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D1" w:rsidRPr="00772996" w:rsidRDefault="00ED39D1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772996">
        <w:rPr>
          <w:b/>
          <w:lang w:val="en-US"/>
        </w:rPr>
        <w:t xml:space="preserve">            </w:t>
      </w:r>
      <w:r w:rsidR="000B4C07" w:rsidRPr="00772996">
        <w:rPr>
          <w:b/>
          <w:lang w:val="en-US"/>
        </w:rPr>
        <w:t xml:space="preserve">                   </w:t>
      </w:r>
      <w:r w:rsidR="00C34AF4" w:rsidRPr="00772996">
        <w:rPr>
          <w:b/>
          <w:lang w:val="en-US"/>
        </w:rPr>
        <w:t xml:space="preserve">  </w:t>
      </w:r>
      <w:r w:rsidR="005A0049" w:rsidRPr="00772996">
        <w:rPr>
          <w:b/>
          <w:lang w:val="en-US"/>
        </w:rPr>
        <w:t xml:space="preserve">          </w:t>
      </w:r>
      <w:r w:rsidR="00C34AF4" w:rsidRPr="00772996">
        <w:rPr>
          <w:b/>
          <w:lang w:val="en-US"/>
        </w:rPr>
        <w:t xml:space="preserve">    </w:t>
      </w:r>
    </w:p>
    <w:p w:rsidR="00462774" w:rsidRPr="0052677D" w:rsidRDefault="00ED39D1">
      <w:pPr>
        <w:rPr>
          <w:b/>
          <w:sz w:val="36"/>
          <w:szCs w:val="36"/>
          <w:lang w:val="en-US"/>
        </w:rPr>
      </w:pPr>
      <w:r w:rsidRPr="0052677D">
        <w:rPr>
          <w:b/>
          <w:sz w:val="24"/>
          <w:szCs w:val="24"/>
          <w:lang w:val="en-US"/>
        </w:rPr>
        <w:t xml:space="preserve">                </w:t>
      </w:r>
      <w:r w:rsidR="00A360D2">
        <w:rPr>
          <w:b/>
          <w:sz w:val="24"/>
          <w:szCs w:val="24"/>
          <w:lang w:val="en-US"/>
        </w:rPr>
        <w:t xml:space="preserve">      </w:t>
      </w:r>
      <w:r w:rsidR="00B73D4F" w:rsidRPr="0052677D">
        <w:rPr>
          <w:b/>
          <w:sz w:val="28"/>
          <w:szCs w:val="28"/>
          <w:lang w:val="en-US"/>
        </w:rPr>
        <w:t xml:space="preserve"> </w:t>
      </w:r>
      <w:r w:rsidR="00B73D4F" w:rsidRPr="00B73D4F">
        <w:rPr>
          <w:b/>
          <w:sz w:val="36"/>
          <w:szCs w:val="36"/>
        </w:rPr>
        <w:t>Моторная</w:t>
      </w:r>
      <w:r w:rsidR="00B73D4F" w:rsidRPr="0052677D">
        <w:rPr>
          <w:b/>
          <w:sz w:val="36"/>
          <w:szCs w:val="36"/>
          <w:lang w:val="en-US"/>
        </w:rPr>
        <w:t xml:space="preserve"> </w:t>
      </w:r>
      <w:r w:rsidR="00B73D4F" w:rsidRPr="00B73D4F">
        <w:rPr>
          <w:b/>
          <w:sz w:val="36"/>
          <w:szCs w:val="36"/>
        </w:rPr>
        <w:t>лодка</w:t>
      </w:r>
      <w:r w:rsidR="00C34AF4" w:rsidRPr="0052677D">
        <w:rPr>
          <w:b/>
          <w:sz w:val="36"/>
          <w:szCs w:val="36"/>
          <w:lang w:val="en-US"/>
        </w:rPr>
        <w:t xml:space="preserve"> </w:t>
      </w:r>
      <w:r w:rsidR="002D2066">
        <w:rPr>
          <w:b/>
          <w:sz w:val="36"/>
          <w:szCs w:val="36"/>
          <w:lang w:val="en-US"/>
        </w:rPr>
        <w:t>Realcraft 500</w:t>
      </w:r>
      <w:r w:rsidR="00A57B06" w:rsidRPr="0052677D">
        <w:rPr>
          <w:b/>
          <w:sz w:val="36"/>
          <w:szCs w:val="36"/>
          <w:lang w:val="en-US"/>
        </w:rPr>
        <w:t xml:space="preserve"> </w:t>
      </w:r>
      <w:r w:rsidR="00885D0D">
        <w:rPr>
          <w:b/>
          <w:noProof/>
          <w:sz w:val="36"/>
          <w:szCs w:val="36"/>
          <w:lang w:val="en-US" w:eastAsia="ru-RU"/>
        </w:rPr>
        <w:t>FISH</w:t>
      </w:r>
      <w:r w:rsidR="00A360D2" w:rsidRPr="00A360D2">
        <w:rPr>
          <w:b/>
          <w:noProof/>
          <w:sz w:val="36"/>
          <w:szCs w:val="36"/>
          <w:lang w:val="en-US" w:eastAsia="ru-RU"/>
        </w:rPr>
        <w:t xml:space="preserve"> </w:t>
      </w:r>
      <w:r w:rsidR="00A360D2" w:rsidRPr="00C053A9">
        <w:rPr>
          <w:b/>
          <w:noProof/>
          <w:sz w:val="34"/>
          <w:szCs w:val="34"/>
          <w:lang w:eastAsia="ru-RU"/>
        </w:rPr>
        <w:t>с</w:t>
      </w:r>
      <w:r w:rsidR="00A360D2" w:rsidRPr="00C053A9">
        <w:rPr>
          <w:b/>
          <w:noProof/>
          <w:sz w:val="34"/>
          <w:szCs w:val="34"/>
          <w:lang w:val="en-US" w:eastAsia="ru-RU"/>
        </w:rPr>
        <w:t xml:space="preserve"> </w:t>
      </w:r>
      <w:r w:rsidR="00A360D2" w:rsidRPr="00C053A9">
        <w:rPr>
          <w:b/>
          <w:noProof/>
          <w:sz w:val="34"/>
          <w:szCs w:val="34"/>
          <w:lang w:eastAsia="ru-RU"/>
        </w:rPr>
        <w:t>мотором</w:t>
      </w:r>
      <w:r w:rsidR="00A360D2" w:rsidRPr="00C053A9">
        <w:rPr>
          <w:b/>
          <w:noProof/>
          <w:sz w:val="34"/>
          <w:szCs w:val="34"/>
          <w:lang w:val="en-US" w:eastAsia="ru-RU"/>
        </w:rPr>
        <w:t xml:space="preserve"> HIDEA 60 </w:t>
      </w:r>
      <w:r w:rsidR="00A360D2" w:rsidRPr="00C053A9">
        <w:rPr>
          <w:b/>
          <w:noProof/>
          <w:sz w:val="34"/>
          <w:szCs w:val="34"/>
          <w:lang w:eastAsia="ru-RU"/>
        </w:rPr>
        <w:t>л</w:t>
      </w:r>
      <w:r w:rsidR="00A360D2" w:rsidRPr="00C053A9">
        <w:rPr>
          <w:b/>
          <w:noProof/>
          <w:sz w:val="34"/>
          <w:szCs w:val="34"/>
          <w:lang w:val="en-US" w:eastAsia="ru-RU"/>
        </w:rPr>
        <w:t>.</w:t>
      </w:r>
      <w:r w:rsidR="00A360D2" w:rsidRPr="00C053A9">
        <w:rPr>
          <w:b/>
          <w:noProof/>
          <w:sz w:val="34"/>
          <w:szCs w:val="34"/>
          <w:lang w:eastAsia="ru-RU"/>
        </w:rPr>
        <w:t>с</w:t>
      </w:r>
      <w:r w:rsidR="00A360D2" w:rsidRPr="00C053A9">
        <w:rPr>
          <w:b/>
          <w:noProof/>
          <w:sz w:val="34"/>
          <w:szCs w:val="34"/>
          <w:lang w:val="en-US" w:eastAsia="ru-RU"/>
        </w:rPr>
        <w:t xml:space="preserve">.     </w:t>
      </w:r>
      <w:r w:rsidR="00A360D2" w:rsidRPr="00C053A9">
        <w:rPr>
          <w:b/>
          <w:sz w:val="34"/>
          <w:szCs w:val="34"/>
          <w:lang w:val="en-US"/>
        </w:rPr>
        <w:t xml:space="preserve">             </w:t>
      </w:r>
      <w:r w:rsidR="00462774" w:rsidRPr="0052677D">
        <w:rPr>
          <w:b/>
          <w:noProof/>
          <w:sz w:val="36"/>
          <w:szCs w:val="36"/>
          <w:lang w:val="en-US" w:eastAsia="ru-RU"/>
        </w:rPr>
        <w:t xml:space="preserve">        </w:t>
      </w:r>
      <w:r w:rsidR="00462774" w:rsidRPr="0052677D">
        <w:rPr>
          <w:b/>
          <w:sz w:val="36"/>
          <w:szCs w:val="36"/>
          <w:lang w:val="en-US"/>
        </w:rPr>
        <w:t xml:space="preserve">          </w:t>
      </w:r>
      <w:r w:rsidR="00C7582B" w:rsidRPr="0052677D">
        <w:rPr>
          <w:b/>
          <w:sz w:val="36"/>
          <w:szCs w:val="36"/>
          <w:lang w:val="en-US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2926</wp:posOffset>
                </wp:positionV>
                <wp:extent cx="4142629" cy="8301161"/>
                <wp:effectExtent l="0" t="0" r="10795" b="2413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830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5F5" w:rsidRDefault="003D5DF0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bookmarkStart w:id="0" w:name="_GoBack"/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 w:rsidR="00824B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147824"/>
                                  <wp:effectExtent l="0" t="0" r="0" b="5080"/>
                                  <wp:docPr id="17" name="Рисунок 17" descr="E:\Downloads\2025-02-11_08-26-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Downloads\2025-02-11_08-26-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147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D2D" w:rsidRPr="00C37165" w:rsidRDefault="005233B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347683"/>
                                  <wp:effectExtent l="0" t="0" r="0" b="0"/>
                                  <wp:docPr id="1" name="Рисунок 1" descr="E:\Downloads\2025-02-11_08-46-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11_08-46-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4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                            </w:t>
                            </w:r>
                            <w:r w:rsidR="0054380F">
                              <w:t xml:space="preserve">                   </w:t>
                            </w:r>
                            <w:r w:rsidR="00880080"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</w:t>
                            </w:r>
                            <w:r w:rsidR="00C37165">
                              <w:t xml:space="preserve">                         </w:t>
                            </w:r>
                            <w:r>
                              <w:t xml:space="preserve">   </w:t>
                            </w:r>
                            <w:r w:rsidR="00D427E2">
                              <w:t xml:space="preserve">         </w:t>
                            </w:r>
                            <w:r>
                              <w:t xml:space="preserve">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D5662C" w:rsidRDefault="0079240A">
                            <w:pPr>
                              <w:rPr>
                                <w:i/>
                                <w:noProof/>
                                <w:lang w:val="en-US" w:eastAsia="ru-RU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</w:t>
                            </w:r>
                            <w:r w:rsidR="00C37165"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16766B" wp14:editId="64C9BE9C">
                                  <wp:extent cx="3427012" cy="2449547"/>
                                  <wp:effectExtent l="0" t="0" r="2540" b="8255"/>
                                  <wp:docPr id="13" name="Рисунок 13" descr="E:\Downloads\2025-02-05_08-27-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ownloads\2025-02-05_08-27-3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745" cy="2458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.25pt;width:326.2pt;height:653.6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" fillcolor="white [3201]" strokeweight=".5pt">
                <v:textbox>
                  <w:txbxContent>
                    <w:p w:rsidR="001365F5" w:rsidRDefault="003D5DF0">
                      <w:pPr>
                        <w:rPr>
                          <w:noProof/>
                          <w:lang w:eastAsia="ru-RU"/>
                        </w:rPr>
                      </w:pPr>
                      <w:bookmarkStart w:id="1" w:name="_GoBack"/>
                      <w:r>
                        <w:rPr>
                          <w:lang w:val="en-US"/>
                        </w:rPr>
                        <w:t xml:space="preserve">    </w:t>
                      </w:r>
                      <w:r w:rsidR="00824B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147824"/>
                            <wp:effectExtent l="0" t="0" r="0" b="5080"/>
                            <wp:docPr id="17" name="Рисунок 17" descr="E:\Downloads\2025-02-11_08-26-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Downloads\2025-02-11_08-26-4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147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D2D" w:rsidRPr="00C37165" w:rsidRDefault="005233B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347683"/>
                            <wp:effectExtent l="0" t="0" r="0" b="0"/>
                            <wp:docPr id="1" name="Рисунок 1" descr="E:\Downloads\2025-02-11_08-46-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11_08-46-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4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                             </w:t>
                      </w:r>
                      <w:r w:rsidR="0054380F">
                        <w:t xml:space="preserve">                   </w:t>
                      </w:r>
                      <w:r w:rsidR="00880080"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</w:t>
                      </w:r>
                      <w:r w:rsidR="00C37165">
                        <w:t xml:space="preserve">                         </w:t>
                      </w:r>
                      <w:r>
                        <w:t xml:space="preserve">   </w:t>
                      </w:r>
                      <w:r w:rsidR="00D427E2">
                        <w:t xml:space="preserve">         </w:t>
                      </w:r>
                      <w:r>
                        <w:t xml:space="preserve">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D5662C" w:rsidRDefault="0079240A">
                      <w:pPr>
                        <w:rPr>
                          <w:i/>
                          <w:noProof/>
                          <w:lang w:val="en-US" w:eastAsia="ru-RU"/>
                        </w:rPr>
                      </w:pPr>
                      <w:r>
                        <w:rPr>
                          <w:i/>
                        </w:rPr>
                        <w:t xml:space="preserve">         </w:t>
                      </w:r>
                      <w:r w:rsidR="00C37165"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 wp14:anchorId="5C16766B" wp14:editId="64C9BE9C">
                            <wp:extent cx="3427012" cy="2449547"/>
                            <wp:effectExtent l="0" t="0" r="2540" b="8255"/>
                            <wp:docPr id="13" name="Рисунок 13" descr="E:\Downloads\2025-02-05_08-27-3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ownloads\2025-02-05_08-27-3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745" cy="2458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82B" w:rsidRPr="0052677D">
        <w:rPr>
          <w:noProof/>
          <w:lang w:val="en-US" w:eastAsia="ru-RU"/>
        </w:rPr>
        <w:t xml:space="preserve">        </w:t>
      </w:r>
      <w:r w:rsidR="00EC088D">
        <w:rPr>
          <w:noProof/>
          <w:lang w:eastAsia="ru-RU"/>
        </w:rPr>
        <w:drawing>
          <wp:inline distT="0" distB="0" distL="0" distR="0">
            <wp:extent cx="1995777" cy="1995777"/>
            <wp:effectExtent l="0" t="0" r="5080" b="5080"/>
            <wp:docPr id="12" name="Рисунок 12" descr="E:\Downloads\qr-cod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qr-code (3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52" cy="19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09611F" w:rsidRDefault="006230C1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87122E">
              <w:rPr>
                <w:b/>
              </w:rPr>
              <w:t xml:space="preserve"> </w:t>
            </w:r>
            <w:r>
              <w:rPr>
                <w:b/>
              </w:rPr>
              <w:t>Минимальная</w:t>
            </w:r>
            <w:r w:rsidR="0087122E">
              <w:rPr>
                <w:b/>
              </w:rPr>
              <w:t xml:space="preserve">   </w:t>
            </w:r>
            <w:r w:rsidR="008273EC">
              <w:rPr>
                <w:b/>
              </w:rPr>
              <w:t xml:space="preserve"> комплектация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46F25">
            <w:pPr>
              <w:rPr>
                <w:sz w:val="16"/>
                <w:szCs w:val="16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Компоновка 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Fish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  <w:r w:rsidR="00182613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E81BBF" w:rsidTr="009866C3">
        <w:tc>
          <w:tcPr>
            <w:tcW w:w="4536" w:type="dxa"/>
          </w:tcPr>
          <w:p w:rsidR="00E81BBF" w:rsidRPr="006149F3" w:rsidRDefault="00E81BBF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Лодочный мотор 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HIDEA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HDEF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60 (гидроподъем)</w:t>
            </w:r>
          </w:p>
        </w:tc>
      </w:tr>
      <w:tr w:rsidR="008171C8" w:rsidTr="009866C3">
        <w:tc>
          <w:tcPr>
            <w:tcW w:w="4536" w:type="dxa"/>
          </w:tcPr>
          <w:p w:rsidR="008171C8" w:rsidRPr="006149F3" w:rsidRDefault="00A22707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Аэратор в кормовом рундуке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182613">
            <w:pPr>
              <w:rPr>
                <w:sz w:val="16"/>
                <w:szCs w:val="16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6149F3" w:rsidRDefault="0002567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Козырьки и панели R</w:t>
            </w:r>
            <w:r w:rsidR="00746F06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C</w:t>
            </w:r>
            <w:r w:rsidR="00746F06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="00746F06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Premium</w:t>
            </w:r>
          </w:p>
        </w:tc>
      </w:tr>
      <w:tr w:rsidR="005B21F7" w:rsidTr="009866C3">
        <w:tc>
          <w:tcPr>
            <w:tcW w:w="4536" w:type="dxa"/>
          </w:tcPr>
          <w:p w:rsidR="005B21F7" w:rsidRPr="006149F3" w:rsidRDefault="005B21F7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Межконсольный рундук с крышкой из рифленого алюминиевого листа Квинтет</w:t>
            </w:r>
          </w:p>
        </w:tc>
      </w:tr>
      <w:tr w:rsidR="003F2F10" w:rsidTr="009866C3">
        <w:tc>
          <w:tcPr>
            <w:tcW w:w="4536" w:type="dxa"/>
          </w:tcPr>
          <w:p w:rsidR="003F2F10" w:rsidRPr="006149F3" w:rsidRDefault="003F2F10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Левый передний рундук со спинкой и комплектом подушек</w:t>
            </w:r>
          </w:p>
        </w:tc>
      </w:tr>
      <w:tr w:rsidR="003F2F10" w:rsidTr="009866C3">
        <w:tc>
          <w:tcPr>
            <w:tcW w:w="4536" w:type="dxa"/>
          </w:tcPr>
          <w:p w:rsidR="003F2F10" w:rsidRPr="006149F3" w:rsidRDefault="003F2F10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Правый передний рундук со спинкой и комплектом подушек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182613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Стационарный кормовой рундук</w:t>
            </w:r>
            <w:r w:rsidR="00691FA1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="00691FA1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c</w:t>
            </w:r>
            <w:r w:rsidR="00691FA1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комплектом подушек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183164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Съемная спинка кормового сидения</w:t>
            </w:r>
            <w:r w:rsidR="00691FA1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с комплектом подушек</w:t>
            </w:r>
          </w:p>
        </w:tc>
      </w:tr>
      <w:tr w:rsidR="008E512F" w:rsidTr="009866C3">
        <w:tc>
          <w:tcPr>
            <w:tcW w:w="4536" w:type="dxa"/>
          </w:tcPr>
          <w:p w:rsidR="008E512F" w:rsidRPr="006149F3" w:rsidRDefault="000275A1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Окраска консолей и кормового рундука черный муар</w:t>
            </w:r>
          </w:p>
        </w:tc>
      </w:tr>
      <w:tr w:rsidR="00025679" w:rsidTr="009866C3">
        <w:tc>
          <w:tcPr>
            <w:tcW w:w="4536" w:type="dxa"/>
          </w:tcPr>
          <w:p w:rsidR="00025679" w:rsidRPr="006149F3" w:rsidRDefault="00025679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Оклейка бортов черной пленкой</w:t>
            </w:r>
          </w:p>
        </w:tc>
      </w:tr>
      <w:tr w:rsidR="006D165D" w:rsidTr="009866C3">
        <w:tc>
          <w:tcPr>
            <w:tcW w:w="4536" w:type="dxa"/>
          </w:tcPr>
          <w:p w:rsidR="006D165D" w:rsidRPr="006149F3" w:rsidRDefault="006D165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Бензобак емкостью 85 литров</w:t>
            </w:r>
          </w:p>
        </w:tc>
      </w:tr>
      <w:tr w:rsidR="00691FA1" w:rsidTr="009866C3">
        <w:tc>
          <w:tcPr>
            <w:tcW w:w="4536" w:type="dxa"/>
          </w:tcPr>
          <w:p w:rsidR="00691FA1" w:rsidRPr="006149F3" w:rsidRDefault="00691FA1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Носовая площадка для размещ</w:t>
            </w:r>
            <w:r w:rsidR="00860BB0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ения лебедки или электроякоря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E44BDC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Кормовые кринолины (площадки) из рифленого алюминиевого листа Квинтет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860BB0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Три</w:t>
            </w:r>
            <w:r w:rsidR="00306B2E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кнехта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(один на носу, два на корме)</w:t>
            </w:r>
            <w:r w:rsidR="0058336D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 Из алюминия.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8273EC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Бокс для аккумулятора до 65 Ач.</w:t>
            </w:r>
          </w:p>
        </w:tc>
      </w:tr>
      <w:tr w:rsidR="00025679" w:rsidTr="009866C3">
        <w:tc>
          <w:tcPr>
            <w:tcW w:w="4536" w:type="dxa"/>
          </w:tcPr>
          <w:p w:rsidR="00025679" w:rsidRPr="006149F3" w:rsidRDefault="00025679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Стационарная площадка для эхолота на корме</w:t>
            </w:r>
          </w:p>
        </w:tc>
      </w:tr>
      <w:tr w:rsidR="00997425" w:rsidTr="009866C3">
        <w:tc>
          <w:tcPr>
            <w:tcW w:w="4536" w:type="dxa"/>
          </w:tcPr>
          <w:p w:rsidR="00997425" w:rsidRPr="006149F3" w:rsidRDefault="00997425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Оклейка внутренней поверхности бортов карпетом</w:t>
            </w:r>
          </w:p>
        </w:tc>
      </w:tr>
      <w:tr w:rsidR="00ED710B" w:rsidTr="009866C3">
        <w:tc>
          <w:tcPr>
            <w:tcW w:w="4536" w:type="dxa"/>
          </w:tcPr>
          <w:p w:rsidR="00ED710B" w:rsidRPr="006149F3" w:rsidRDefault="00ED710B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Подиум 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Fish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из рифленого алюминиевого листа Квинтет</w:t>
            </w:r>
          </w:p>
        </w:tc>
      </w:tr>
      <w:tr w:rsidR="00997425" w:rsidTr="009866C3">
        <w:tc>
          <w:tcPr>
            <w:tcW w:w="4536" w:type="dxa"/>
          </w:tcPr>
          <w:p w:rsidR="00997425" w:rsidRPr="006149F3" w:rsidRDefault="00997425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 w:hint="eastAsia"/>
                <w:color w:val="3C444A"/>
                <w:sz w:val="16"/>
                <w:szCs w:val="16"/>
                <w:lang w:eastAsia="ru-RU"/>
              </w:rPr>
              <w:t>П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одстаканник в панели пассажира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Блоки плавучести</w:t>
            </w:r>
          </w:p>
        </w:tc>
      </w:tr>
      <w:tr w:rsidR="00997425" w:rsidTr="009866C3">
        <w:tc>
          <w:tcPr>
            <w:tcW w:w="4536" w:type="dxa"/>
          </w:tcPr>
          <w:p w:rsidR="00997425" w:rsidRPr="006149F3" w:rsidRDefault="00997425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Полочка на перегородке под ногами водителя</w:t>
            </w:r>
          </w:p>
        </w:tc>
      </w:tr>
      <w:tr w:rsidR="003D6361" w:rsidTr="009866C3">
        <w:tc>
          <w:tcPr>
            <w:tcW w:w="4536" w:type="dxa"/>
          </w:tcPr>
          <w:p w:rsidR="003D6361" w:rsidRPr="006149F3" w:rsidRDefault="003D6361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Полочка на перегородке под ногами пассажира</w:t>
            </w:r>
          </w:p>
        </w:tc>
      </w:tr>
      <w:tr w:rsidR="008273EC" w:rsidTr="009866C3">
        <w:trPr>
          <w:trHeight w:val="283"/>
        </w:trPr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Рулевое управление</w:t>
            </w:r>
            <w:r w:rsidR="002967FF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Подуключины</w:t>
            </w:r>
          </w:p>
        </w:tc>
      </w:tr>
      <w:tr w:rsidR="008273EC" w:rsidTr="009866C3">
        <w:tc>
          <w:tcPr>
            <w:tcW w:w="4536" w:type="dxa"/>
          </w:tcPr>
          <w:p w:rsidR="008273EC" w:rsidRPr="006149F3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Пайолы (полы) кокпитов </w:t>
            </w:r>
            <w:r w:rsidR="009A4C2D"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(</w:t>
            </w: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6149F3" w:rsidRDefault="00E83A82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Полки вдоль бортов основного кокпита</w:t>
            </w:r>
          </w:p>
        </w:tc>
      </w:tr>
      <w:tr w:rsidR="00DD74CB" w:rsidTr="009866C3">
        <w:tc>
          <w:tcPr>
            <w:tcW w:w="4536" w:type="dxa"/>
          </w:tcPr>
          <w:p w:rsidR="00DD74CB" w:rsidRPr="006149F3" w:rsidRDefault="00DD74CB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Т-паз по всему периметру кокпита</w:t>
            </w:r>
          </w:p>
        </w:tc>
      </w:tr>
      <w:tr w:rsidR="006149F3" w:rsidTr="009866C3">
        <w:tc>
          <w:tcPr>
            <w:tcW w:w="4536" w:type="dxa"/>
          </w:tcPr>
          <w:p w:rsidR="006149F3" w:rsidRPr="006149F3" w:rsidRDefault="006149F3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Пакетная скидка на лодку с мотором</w:t>
            </w:r>
          </w:p>
        </w:tc>
      </w:tr>
      <w:tr w:rsidR="006149F3" w:rsidTr="009866C3">
        <w:tc>
          <w:tcPr>
            <w:tcW w:w="4536" w:type="dxa"/>
          </w:tcPr>
          <w:p w:rsidR="006149F3" w:rsidRPr="006149F3" w:rsidRDefault="006149F3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6149F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Установка двигателя на лодку</w:t>
            </w:r>
          </w:p>
        </w:tc>
      </w:tr>
      <w:tr w:rsidR="008273EC" w:rsidTr="008273EC">
        <w:trPr>
          <w:trHeight w:val="408"/>
        </w:trPr>
        <w:tc>
          <w:tcPr>
            <w:tcW w:w="4536" w:type="dxa"/>
          </w:tcPr>
          <w:p w:rsidR="00E83A82" w:rsidRDefault="00E83A82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CC286B" w:rsidRDefault="008273EC" w:rsidP="00844D35">
            <w:pPr>
              <w:rPr>
                <w:b/>
                <w:sz w:val="36"/>
                <w:szCs w:val="36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      Цена    </w:t>
            </w:r>
            <w:r>
              <w:t xml:space="preserve">  </w:t>
            </w:r>
            <w:r w:rsidR="001A2D07">
              <w:rPr>
                <w:b/>
                <w:sz w:val="36"/>
                <w:szCs w:val="36"/>
              </w:rPr>
              <w:t>1 406 140</w:t>
            </w:r>
            <w:r w:rsidRPr="00B73D4F">
              <w:rPr>
                <w:b/>
                <w:sz w:val="36"/>
                <w:szCs w:val="36"/>
              </w:rPr>
              <w:t xml:space="preserve">  руб.</w:t>
            </w:r>
          </w:p>
          <w:p w:rsidR="001A2D07" w:rsidRDefault="001A2D07" w:rsidP="00844D35">
            <w:pPr>
              <w:rPr>
                <w:b/>
                <w:sz w:val="36"/>
                <w:szCs w:val="36"/>
              </w:rPr>
            </w:pPr>
          </w:p>
          <w:p w:rsidR="001A2D07" w:rsidRPr="00ED710B" w:rsidRDefault="001A2D07" w:rsidP="00844D35">
            <w:pPr>
              <w:rPr>
                <w:b/>
                <w:sz w:val="36"/>
                <w:szCs w:val="36"/>
              </w:rPr>
            </w:pPr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26232C">
        <w:rPr>
          <w:noProof/>
          <w:lang w:eastAsia="ru-RU"/>
        </w:rPr>
        <w:drawing>
          <wp:inline distT="0" distB="0" distL="0" distR="0" wp14:anchorId="72406206" wp14:editId="2AFD749F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07DD8"/>
    <w:rsid w:val="00025679"/>
    <w:rsid w:val="00026D2D"/>
    <w:rsid w:val="000275A1"/>
    <w:rsid w:val="000433CD"/>
    <w:rsid w:val="000542A7"/>
    <w:rsid w:val="00061D8F"/>
    <w:rsid w:val="00063F18"/>
    <w:rsid w:val="0007675E"/>
    <w:rsid w:val="0009611F"/>
    <w:rsid w:val="000B4C07"/>
    <w:rsid w:val="000B6E40"/>
    <w:rsid w:val="000C2DDA"/>
    <w:rsid w:val="000C3E21"/>
    <w:rsid w:val="000D308D"/>
    <w:rsid w:val="000E4612"/>
    <w:rsid w:val="001365F5"/>
    <w:rsid w:val="00167031"/>
    <w:rsid w:val="0017128D"/>
    <w:rsid w:val="00182613"/>
    <w:rsid w:val="00183164"/>
    <w:rsid w:val="00191F56"/>
    <w:rsid w:val="00193A8A"/>
    <w:rsid w:val="0019686A"/>
    <w:rsid w:val="001A2D07"/>
    <w:rsid w:val="001D5BA7"/>
    <w:rsid w:val="001D5C40"/>
    <w:rsid w:val="001D7D72"/>
    <w:rsid w:val="001E17F0"/>
    <w:rsid w:val="00205D3A"/>
    <w:rsid w:val="0021714B"/>
    <w:rsid w:val="002622F0"/>
    <w:rsid w:val="0026232C"/>
    <w:rsid w:val="002659EA"/>
    <w:rsid w:val="00277476"/>
    <w:rsid w:val="002967FF"/>
    <w:rsid w:val="002A22D5"/>
    <w:rsid w:val="002D2066"/>
    <w:rsid w:val="002D4D9E"/>
    <w:rsid w:val="00303F16"/>
    <w:rsid w:val="00304EC5"/>
    <w:rsid w:val="00306B2E"/>
    <w:rsid w:val="00310ED2"/>
    <w:rsid w:val="003525A1"/>
    <w:rsid w:val="00362D9C"/>
    <w:rsid w:val="00370D51"/>
    <w:rsid w:val="00380109"/>
    <w:rsid w:val="003D1A53"/>
    <w:rsid w:val="003D5DF0"/>
    <w:rsid w:val="003D6361"/>
    <w:rsid w:val="003F2F10"/>
    <w:rsid w:val="004012C3"/>
    <w:rsid w:val="004013F4"/>
    <w:rsid w:val="00425CD1"/>
    <w:rsid w:val="00445E7D"/>
    <w:rsid w:val="00454A34"/>
    <w:rsid w:val="00462774"/>
    <w:rsid w:val="004B1DC5"/>
    <w:rsid w:val="004B6EDB"/>
    <w:rsid w:val="004D16CE"/>
    <w:rsid w:val="004E157D"/>
    <w:rsid w:val="004E29C0"/>
    <w:rsid w:val="004F28F4"/>
    <w:rsid w:val="00500EE9"/>
    <w:rsid w:val="005233B6"/>
    <w:rsid w:val="0052677D"/>
    <w:rsid w:val="00532F1C"/>
    <w:rsid w:val="00537C11"/>
    <w:rsid w:val="00540076"/>
    <w:rsid w:val="00540581"/>
    <w:rsid w:val="0054380F"/>
    <w:rsid w:val="00560255"/>
    <w:rsid w:val="005739F8"/>
    <w:rsid w:val="0058336D"/>
    <w:rsid w:val="005A0049"/>
    <w:rsid w:val="005B21F7"/>
    <w:rsid w:val="005E5418"/>
    <w:rsid w:val="005F2FC5"/>
    <w:rsid w:val="006149F3"/>
    <w:rsid w:val="006156EC"/>
    <w:rsid w:val="006230C1"/>
    <w:rsid w:val="00625DC8"/>
    <w:rsid w:val="006321E1"/>
    <w:rsid w:val="0063457E"/>
    <w:rsid w:val="00645EE2"/>
    <w:rsid w:val="00650FCB"/>
    <w:rsid w:val="006550F1"/>
    <w:rsid w:val="00664BE2"/>
    <w:rsid w:val="006748FD"/>
    <w:rsid w:val="00676F61"/>
    <w:rsid w:val="006772B7"/>
    <w:rsid w:val="00686424"/>
    <w:rsid w:val="00691FA1"/>
    <w:rsid w:val="006A560E"/>
    <w:rsid w:val="006B0DBD"/>
    <w:rsid w:val="006B782A"/>
    <w:rsid w:val="006C2ACB"/>
    <w:rsid w:val="006C575F"/>
    <w:rsid w:val="006C6C93"/>
    <w:rsid w:val="006D165D"/>
    <w:rsid w:val="006F0A8E"/>
    <w:rsid w:val="006F2990"/>
    <w:rsid w:val="006F43B6"/>
    <w:rsid w:val="00710EA6"/>
    <w:rsid w:val="00711EEE"/>
    <w:rsid w:val="00746F06"/>
    <w:rsid w:val="00771BAB"/>
    <w:rsid w:val="00772996"/>
    <w:rsid w:val="0079240A"/>
    <w:rsid w:val="0079401A"/>
    <w:rsid w:val="008171C8"/>
    <w:rsid w:val="00824BC3"/>
    <w:rsid w:val="008273EC"/>
    <w:rsid w:val="00827617"/>
    <w:rsid w:val="00855BA4"/>
    <w:rsid w:val="00860BB0"/>
    <w:rsid w:val="00861AB9"/>
    <w:rsid w:val="0087122E"/>
    <w:rsid w:val="00880080"/>
    <w:rsid w:val="00880B99"/>
    <w:rsid w:val="00883E54"/>
    <w:rsid w:val="00885341"/>
    <w:rsid w:val="00885D0D"/>
    <w:rsid w:val="008A0F79"/>
    <w:rsid w:val="008B12C3"/>
    <w:rsid w:val="008B5367"/>
    <w:rsid w:val="008D3727"/>
    <w:rsid w:val="008E512F"/>
    <w:rsid w:val="00904331"/>
    <w:rsid w:val="0091481C"/>
    <w:rsid w:val="009366D3"/>
    <w:rsid w:val="009377D0"/>
    <w:rsid w:val="00941D6C"/>
    <w:rsid w:val="00942434"/>
    <w:rsid w:val="009751A9"/>
    <w:rsid w:val="009866C3"/>
    <w:rsid w:val="00997425"/>
    <w:rsid w:val="009A4C2D"/>
    <w:rsid w:val="009C2B44"/>
    <w:rsid w:val="009C2E35"/>
    <w:rsid w:val="009C4B2C"/>
    <w:rsid w:val="009E779E"/>
    <w:rsid w:val="00A22707"/>
    <w:rsid w:val="00A22A1B"/>
    <w:rsid w:val="00A27E9F"/>
    <w:rsid w:val="00A360D2"/>
    <w:rsid w:val="00A4273F"/>
    <w:rsid w:val="00A42F71"/>
    <w:rsid w:val="00A50F37"/>
    <w:rsid w:val="00A57B06"/>
    <w:rsid w:val="00A628BA"/>
    <w:rsid w:val="00AD0EEB"/>
    <w:rsid w:val="00AD1377"/>
    <w:rsid w:val="00AE3859"/>
    <w:rsid w:val="00B01306"/>
    <w:rsid w:val="00B0190F"/>
    <w:rsid w:val="00B04E3E"/>
    <w:rsid w:val="00B32AAD"/>
    <w:rsid w:val="00B377D8"/>
    <w:rsid w:val="00B46F25"/>
    <w:rsid w:val="00B477B1"/>
    <w:rsid w:val="00B532FB"/>
    <w:rsid w:val="00B61379"/>
    <w:rsid w:val="00B708BE"/>
    <w:rsid w:val="00B73D4F"/>
    <w:rsid w:val="00B910F8"/>
    <w:rsid w:val="00BA0B8E"/>
    <w:rsid w:val="00BE2AD2"/>
    <w:rsid w:val="00BF71E4"/>
    <w:rsid w:val="00C06429"/>
    <w:rsid w:val="00C246D3"/>
    <w:rsid w:val="00C34AF4"/>
    <w:rsid w:val="00C37165"/>
    <w:rsid w:val="00C701C9"/>
    <w:rsid w:val="00C7582B"/>
    <w:rsid w:val="00CB6F1D"/>
    <w:rsid w:val="00CC19EC"/>
    <w:rsid w:val="00CC286B"/>
    <w:rsid w:val="00CD3803"/>
    <w:rsid w:val="00D0146B"/>
    <w:rsid w:val="00D0386C"/>
    <w:rsid w:val="00D04FAC"/>
    <w:rsid w:val="00D2585D"/>
    <w:rsid w:val="00D427E2"/>
    <w:rsid w:val="00D50687"/>
    <w:rsid w:val="00D5662C"/>
    <w:rsid w:val="00D945C8"/>
    <w:rsid w:val="00DB5395"/>
    <w:rsid w:val="00DC2F86"/>
    <w:rsid w:val="00DC3B72"/>
    <w:rsid w:val="00DD625D"/>
    <w:rsid w:val="00DD74CB"/>
    <w:rsid w:val="00DF07D0"/>
    <w:rsid w:val="00E00F5B"/>
    <w:rsid w:val="00E13266"/>
    <w:rsid w:val="00E44BDC"/>
    <w:rsid w:val="00E50209"/>
    <w:rsid w:val="00E54E91"/>
    <w:rsid w:val="00E81BBF"/>
    <w:rsid w:val="00E83A82"/>
    <w:rsid w:val="00EA70DE"/>
    <w:rsid w:val="00EB4B35"/>
    <w:rsid w:val="00EC077C"/>
    <w:rsid w:val="00EC088D"/>
    <w:rsid w:val="00ED39D1"/>
    <w:rsid w:val="00ED710B"/>
    <w:rsid w:val="00EF6180"/>
    <w:rsid w:val="00F31F40"/>
    <w:rsid w:val="00F37B69"/>
    <w:rsid w:val="00F46549"/>
    <w:rsid w:val="00F472CC"/>
    <w:rsid w:val="00F61796"/>
    <w:rsid w:val="00F820BA"/>
    <w:rsid w:val="00F850DA"/>
    <w:rsid w:val="00F8528F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95DD6-7C11-4857-A8A2-37798C08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236</cp:revision>
  <cp:lastPrinted>2025-02-12T11:18:00Z</cp:lastPrinted>
  <dcterms:created xsi:type="dcterms:W3CDTF">2025-01-15T06:07:00Z</dcterms:created>
  <dcterms:modified xsi:type="dcterms:W3CDTF">2025-09-09T05:36:00Z</dcterms:modified>
</cp:coreProperties>
</file>